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 LA COMUNIDAD DE PROPIETARIOS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fiscal 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[Nombre fiscal exacto de la Comunidad de Propietarios]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Dirección fiscal 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[Dirección de la comunidad de propietarios] [Código Postal] [Población]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NIF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[NIF de la comunidad de propietarios]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CERTIFICADO APERTURA CUENTA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14"/>
          <w:szCs w:val="14"/>
        </w:rPr>
      </w:pPr>
      <w:r w:rsidDel="00000000" w:rsidR="00000000" w:rsidRPr="00000000">
        <w:rPr>
          <w:sz w:val="24"/>
          <w:szCs w:val="24"/>
          <w:rtl w:val="0"/>
        </w:rPr>
        <w:t xml:space="preserve">Por la presente, D./Dª.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[nombre y apellidos del administrador] </w:t>
      </w:r>
      <w:r w:rsidDel="00000000" w:rsidR="00000000" w:rsidRPr="00000000">
        <w:rPr>
          <w:sz w:val="24"/>
          <w:szCs w:val="24"/>
          <w:rtl w:val="0"/>
        </w:rPr>
        <w:t xml:space="preserve">con DNI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[número de DNI]</w:t>
      </w:r>
      <w:r w:rsidDel="00000000" w:rsidR="00000000" w:rsidRPr="00000000">
        <w:rPr>
          <w:sz w:val="24"/>
          <w:szCs w:val="24"/>
          <w:rtl w:val="0"/>
        </w:rPr>
        <w:t xml:space="preserve">, siendo, a fecha de la presente, Secretario-Administrador de la Comunidad de Propietarios de referencia,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CERTIFICO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Que con fecha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[fecha constitución de la comunidad]</w:t>
      </w:r>
      <w:r w:rsidDel="00000000" w:rsidR="00000000" w:rsidRPr="00000000">
        <w:rPr>
          <w:sz w:val="24"/>
          <w:szCs w:val="24"/>
          <w:rtl w:val="0"/>
        </w:rPr>
        <w:t xml:space="preserve"> la Comunidad de Propietarios fue constituida y así consta en el Registro de la Agencia Tributaria con los datos identificados en el encabezamiento.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Que en el día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[día de celebración de Junta]</w:t>
      </w:r>
      <w:r w:rsidDel="00000000" w:rsidR="00000000" w:rsidRPr="00000000">
        <w:rPr>
          <w:sz w:val="24"/>
          <w:szCs w:val="24"/>
          <w:rtl w:val="0"/>
        </w:rPr>
        <w:t xml:space="preserve"> la Comunidad de Propietarios de referencia, reunida en Junta General Ordinaria, se aprobó el presupuesto anual de gastos generales por importe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[importe del presupuesto] </w:t>
      </w:r>
      <w:r w:rsidDel="00000000" w:rsidR="00000000" w:rsidRPr="00000000">
        <w:rPr>
          <w:sz w:val="24"/>
          <w:szCs w:val="24"/>
          <w:rtl w:val="0"/>
        </w:rPr>
        <w:t xml:space="preserve">euros.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3.- Que la Comunidad de Propietarios se distribuye en un total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[número] </w:t>
      </w:r>
      <w:r w:rsidDel="00000000" w:rsidR="00000000" w:rsidRPr="00000000">
        <w:rPr>
          <w:sz w:val="24"/>
          <w:szCs w:val="24"/>
          <w:rtl w:val="0"/>
        </w:rPr>
        <w:t xml:space="preserve">departamentos/propiedades (entre viviendas, locales y otros usos).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4.- Que en el día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[día de celebración de Junta]</w:t>
      </w:r>
      <w:r w:rsidDel="00000000" w:rsidR="00000000" w:rsidRPr="00000000">
        <w:rPr>
          <w:sz w:val="24"/>
          <w:szCs w:val="24"/>
          <w:rtl w:val="0"/>
        </w:rPr>
        <w:t xml:space="preserve"> la Comunidad de Propietarios de referencia, reunida en Junta General Ordinaria, adoptó entre otros acuerdos, por la mayoría provista legal y estatutariamente, el nombramiento del cargo de SECRETARIO-ADMINISTRADOR el arriba indicado y que certifica y del cargo de PRESIDENTE: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[nombre completo del presidente] </w:t>
      </w:r>
      <w:r w:rsidDel="00000000" w:rsidR="00000000" w:rsidRPr="00000000">
        <w:rPr>
          <w:sz w:val="24"/>
          <w:szCs w:val="24"/>
          <w:rtl w:val="0"/>
        </w:rPr>
        <w:t xml:space="preserve">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[DNI]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Dichos acuerdos constan debidamente transcritos en el correspondiente libro de actas.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para que conste y se deriven los efectos oportunos, expido el presente certificado en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[Lugar de expedición]</w:t>
      </w:r>
      <w:r w:rsidDel="00000000" w:rsidR="00000000" w:rsidRPr="00000000">
        <w:rPr>
          <w:sz w:val="24"/>
          <w:szCs w:val="24"/>
          <w:rtl w:val="0"/>
        </w:rPr>
        <w:t xml:space="preserve">, 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[Fecha]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Firma</w:t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oVmEKMdaRfJR8Vpr6Z0uR0YZXA==">CgMxLjA4AHIhMXJzMlFHTHByUEtpNEMyTFdCRVk1WHAxajlpX2RRVmQ5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2022-08-11T08:08:00Z</dcterms:created>
</cp:coreProperties>
</file>